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805FD" w:rsidRDefault="005D0B05" w:rsidP="0057159C">
      <w:pPr>
        <w:jc w:val="center"/>
        <w:rPr>
          <w:sz w:val="27"/>
          <w:szCs w:val="27"/>
        </w:rPr>
      </w:pPr>
      <w:bookmarkStart w:id="0" w:name="_GoBack"/>
      <w:r w:rsidRPr="00C805FD">
        <w:rPr>
          <w:sz w:val="27"/>
          <w:szCs w:val="27"/>
        </w:rPr>
        <w:t xml:space="preserve">Заключение № </w:t>
      </w:r>
      <w:r w:rsidR="00073097">
        <w:rPr>
          <w:sz w:val="27"/>
          <w:szCs w:val="27"/>
        </w:rPr>
        <w:t>69</w:t>
      </w:r>
      <w:r w:rsidR="0057159C" w:rsidRPr="0085047D">
        <w:rPr>
          <w:sz w:val="27"/>
          <w:szCs w:val="27"/>
        </w:rPr>
        <w:t>/</w:t>
      </w:r>
      <w:r w:rsidR="0057159C" w:rsidRPr="00C805FD">
        <w:rPr>
          <w:sz w:val="27"/>
          <w:szCs w:val="27"/>
        </w:rPr>
        <w:t xml:space="preserve">А </w:t>
      </w:r>
    </w:p>
    <w:p w:rsidR="00073097" w:rsidRDefault="0057159C" w:rsidP="00073097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C805FD">
        <w:rPr>
          <w:sz w:val="27"/>
          <w:szCs w:val="27"/>
        </w:rPr>
        <w:t xml:space="preserve">вление администрации города от </w:t>
      </w:r>
      <w:r w:rsidR="00A8203E" w:rsidRPr="00C805FD">
        <w:rPr>
          <w:sz w:val="27"/>
          <w:szCs w:val="27"/>
        </w:rPr>
        <w:t>1</w:t>
      </w:r>
      <w:r w:rsidR="004B5B3C" w:rsidRPr="00C805FD">
        <w:rPr>
          <w:sz w:val="27"/>
          <w:szCs w:val="27"/>
        </w:rPr>
        <w:t>0.12.2018</w:t>
      </w:r>
      <w:r w:rsidRPr="00C805FD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№ </w:t>
      </w:r>
      <w:r w:rsidR="004B5B3C" w:rsidRPr="00C805FD">
        <w:rPr>
          <w:sz w:val="27"/>
          <w:szCs w:val="27"/>
        </w:rPr>
        <w:t>4</w:t>
      </w:r>
      <w:r w:rsidR="00073097">
        <w:rPr>
          <w:sz w:val="27"/>
          <w:szCs w:val="27"/>
        </w:rPr>
        <w:t>32</w:t>
      </w:r>
      <w:r w:rsidR="004462F9" w:rsidRPr="00C805FD">
        <w:rPr>
          <w:sz w:val="27"/>
          <w:szCs w:val="27"/>
        </w:rPr>
        <w:t>-па «</w:t>
      </w:r>
      <w:r w:rsidR="00073097">
        <w:rPr>
          <w:sz w:val="27"/>
          <w:szCs w:val="27"/>
        </w:rPr>
        <w:t xml:space="preserve">Безопасность жизнедеятельности в городе Пыть-Яхе» (в ред. от 25.12.2019 № 526-па, от 31.12.2019 </w:t>
      </w:r>
    </w:p>
    <w:p w:rsidR="0057159C" w:rsidRPr="00C805FD" w:rsidRDefault="00073097" w:rsidP="00073097">
      <w:pPr>
        <w:jc w:val="center"/>
        <w:rPr>
          <w:sz w:val="27"/>
          <w:szCs w:val="27"/>
        </w:rPr>
      </w:pPr>
      <w:r>
        <w:rPr>
          <w:sz w:val="27"/>
          <w:szCs w:val="27"/>
        </w:rPr>
        <w:t>№ 556-па, от 31.03.2020 № 117-па, от 11.08.2020 № 320-па)</w:t>
      </w:r>
    </w:p>
    <w:bookmarkEnd w:id="0"/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57159C">
      <w:pPr>
        <w:rPr>
          <w:sz w:val="27"/>
          <w:szCs w:val="27"/>
        </w:rPr>
      </w:pPr>
      <w:r w:rsidRPr="00C805FD">
        <w:rPr>
          <w:sz w:val="27"/>
          <w:szCs w:val="27"/>
        </w:rPr>
        <w:t>г. Пыть-Ях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  </w:t>
      </w:r>
      <w:r w:rsidR="00C976B2" w:rsidRPr="00C805FD">
        <w:rPr>
          <w:sz w:val="27"/>
          <w:szCs w:val="27"/>
        </w:rPr>
        <w:t xml:space="preserve">           </w:t>
      </w:r>
      <w:r w:rsidR="007575E9">
        <w:rPr>
          <w:sz w:val="27"/>
          <w:szCs w:val="27"/>
        </w:rPr>
        <w:t xml:space="preserve">         </w:t>
      </w:r>
      <w:r w:rsidR="00C976B2" w:rsidRPr="00C805FD">
        <w:rPr>
          <w:sz w:val="27"/>
          <w:szCs w:val="27"/>
        </w:rPr>
        <w:t xml:space="preserve"> </w:t>
      </w:r>
      <w:r w:rsidR="0089774C" w:rsidRPr="00C805FD">
        <w:rPr>
          <w:sz w:val="27"/>
          <w:szCs w:val="27"/>
        </w:rPr>
        <w:t>1</w:t>
      </w:r>
      <w:r w:rsidR="0085047D">
        <w:rPr>
          <w:sz w:val="27"/>
          <w:szCs w:val="27"/>
        </w:rPr>
        <w:t>7</w:t>
      </w:r>
      <w:r w:rsidR="001107A1" w:rsidRPr="00C805FD">
        <w:rPr>
          <w:sz w:val="27"/>
          <w:szCs w:val="27"/>
        </w:rPr>
        <w:t>.</w:t>
      </w:r>
      <w:r w:rsidR="00AC625D">
        <w:rPr>
          <w:sz w:val="27"/>
          <w:szCs w:val="27"/>
        </w:rPr>
        <w:t>11</w:t>
      </w:r>
      <w:r w:rsidR="001107A1" w:rsidRPr="00C805FD">
        <w:rPr>
          <w:sz w:val="27"/>
          <w:szCs w:val="27"/>
        </w:rPr>
        <w:t>.2020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073097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805FD">
        <w:rPr>
          <w:sz w:val="27"/>
          <w:szCs w:val="27"/>
        </w:rPr>
        <w:t>ой палаты города Пыть-Яха на 2020</w:t>
      </w:r>
      <w:r w:rsidRPr="00C805F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3097" w:rsidRPr="00073097">
        <w:rPr>
          <w:sz w:val="27"/>
          <w:szCs w:val="27"/>
        </w:rPr>
        <w:t>«О внесении изменений в постановление администрации города от 10.12.2018 № 432-па «Безопасность жизнедеятельности в городе Пыть-Яхе» (в ред. от 25.12.2019 № 526-па, от 31.12.2019 № 556-па, от 31.03.2020 № 117-па, от 11.08.2020 № 320-па)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В Счетно-контрольную палату про</w:t>
      </w:r>
      <w:r w:rsidR="001107A1" w:rsidRPr="00C805FD">
        <w:rPr>
          <w:sz w:val="27"/>
          <w:szCs w:val="27"/>
        </w:rPr>
        <w:t xml:space="preserve">ект постановления поступил </w:t>
      </w:r>
      <w:r w:rsidR="00AC625D">
        <w:rPr>
          <w:sz w:val="27"/>
          <w:szCs w:val="27"/>
        </w:rPr>
        <w:t>1</w:t>
      </w:r>
      <w:r w:rsidR="00073097">
        <w:rPr>
          <w:sz w:val="27"/>
          <w:szCs w:val="27"/>
        </w:rPr>
        <w:t>6</w:t>
      </w:r>
      <w:r w:rsidR="00AC625D">
        <w:rPr>
          <w:sz w:val="27"/>
          <w:szCs w:val="27"/>
        </w:rPr>
        <w:t>.11</w:t>
      </w:r>
      <w:r w:rsidR="001107A1" w:rsidRPr="00C805FD">
        <w:rPr>
          <w:sz w:val="27"/>
          <w:szCs w:val="27"/>
        </w:rPr>
        <w:t>.2020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05F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Бюджетного кодекса Российской Федерации;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Решения Думы города Пыть-Яха </w:t>
      </w:r>
      <w:r w:rsidR="001107A1" w:rsidRPr="00C805FD">
        <w:rPr>
          <w:sz w:val="27"/>
          <w:szCs w:val="27"/>
        </w:rPr>
        <w:t xml:space="preserve">от 19.12.2019 № 285 </w:t>
      </w:r>
      <w:r w:rsidRPr="00C805FD">
        <w:rPr>
          <w:sz w:val="27"/>
          <w:szCs w:val="27"/>
        </w:rPr>
        <w:t>«О</w:t>
      </w:r>
      <w:r w:rsidR="001107A1" w:rsidRPr="00C805FD">
        <w:rPr>
          <w:sz w:val="27"/>
          <w:szCs w:val="27"/>
        </w:rPr>
        <w:t xml:space="preserve"> бюджете города Пыть-Яха на 2020</w:t>
      </w:r>
      <w:r w:rsidRPr="00C805FD">
        <w:rPr>
          <w:sz w:val="27"/>
          <w:szCs w:val="27"/>
        </w:rPr>
        <w:t xml:space="preserve"> год и на плановый период 202</w:t>
      </w:r>
      <w:r w:rsidR="001107A1" w:rsidRPr="00C805FD">
        <w:rPr>
          <w:sz w:val="27"/>
          <w:szCs w:val="27"/>
        </w:rPr>
        <w:t>1 и 2022</w:t>
      </w:r>
      <w:r w:rsidRPr="00C805FD">
        <w:rPr>
          <w:sz w:val="27"/>
          <w:szCs w:val="27"/>
        </w:rPr>
        <w:t xml:space="preserve"> годов</w:t>
      </w:r>
      <w:r w:rsidR="0089774C" w:rsidRPr="00C805FD">
        <w:rPr>
          <w:sz w:val="27"/>
          <w:szCs w:val="27"/>
        </w:rPr>
        <w:t>»</w:t>
      </w:r>
      <w:r w:rsidRPr="00C805FD">
        <w:rPr>
          <w:sz w:val="27"/>
          <w:szCs w:val="27"/>
        </w:rPr>
        <w:t xml:space="preserve"> (</w:t>
      </w:r>
      <w:r w:rsidR="0089774C" w:rsidRPr="00C805FD">
        <w:rPr>
          <w:sz w:val="27"/>
          <w:szCs w:val="27"/>
        </w:rPr>
        <w:t>с изм.</w:t>
      </w:r>
      <w:r w:rsidRPr="00C805FD">
        <w:rPr>
          <w:sz w:val="27"/>
          <w:szCs w:val="27"/>
        </w:rPr>
        <w:t>);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</w:t>
      </w:r>
      <w:r w:rsidR="00AC625D">
        <w:rPr>
          <w:sz w:val="27"/>
          <w:szCs w:val="27"/>
        </w:rPr>
        <w:t>, порядке принятия решения о разработке муниципальных программ, их формирования, утверждения и реализации</w:t>
      </w:r>
      <w:r w:rsidRPr="00C805FD">
        <w:rPr>
          <w:sz w:val="27"/>
          <w:szCs w:val="27"/>
        </w:rPr>
        <w:t>» (с изм.);</w:t>
      </w:r>
    </w:p>
    <w:p w:rsidR="0057159C" w:rsidRPr="00C805F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57159C" w:rsidRPr="00C805F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C805FD">
        <w:rPr>
          <w:sz w:val="27"/>
          <w:szCs w:val="27"/>
        </w:rPr>
        <w:t>п</w:t>
      </w:r>
      <w:r w:rsidR="0057159C" w:rsidRPr="00C805FD">
        <w:rPr>
          <w:sz w:val="27"/>
          <w:szCs w:val="27"/>
        </w:rPr>
        <w:t>рограммы.</w:t>
      </w:r>
    </w:p>
    <w:p w:rsidR="0057159C" w:rsidRPr="00C805F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05F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</w:t>
      </w:r>
      <w:r w:rsidR="00073097">
        <w:rPr>
          <w:sz w:val="27"/>
          <w:szCs w:val="27"/>
        </w:rPr>
        <w:t>записка</w:t>
      </w:r>
      <w:r w:rsidR="00465A9C">
        <w:rPr>
          <w:sz w:val="27"/>
          <w:szCs w:val="27"/>
        </w:rPr>
        <w:t>, справка об изменении лимитов бюджетных обязательств от 24.08.2020 № 040/04/27</w:t>
      </w:r>
      <w:r w:rsidRPr="00C805FD">
        <w:rPr>
          <w:sz w:val="27"/>
          <w:szCs w:val="27"/>
        </w:rPr>
        <w:t xml:space="preserve">. Эксперты к проведению экспертизы не привлекались. </w:t>
      </w:r>
    </w:p>
    <w:p w:rsidR="0067606D" w:rsidRPr="00C805FD" w:rsidRDefault="0067606D" w:rsidP="0067606D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Проектом постановления предлагается изложить в новой редакции приложение к постановлению.</w:t>
      </w:r>
    </w:p>
    <w:p w:rsidR="007B14BB" w:rsidRDefault="002825D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Внесение изменений в муниципальную программу связано с</w:t>
      </w:r>
      <w:r w:rsidR="00AC625D">
        <w:rPr>
          <w:sz w:val="27"/>
          <w:szCs w:val="27"/>
        </w:rPr>
        <w:t xml:space="preserve"> приведением структуры муниципальной программы в соответствие с постановлением администрации города от 30.08.2018 № 259-па </w:t>
      </w:r>
      <w:r w:rsidR="00AC625D" w:rsidRPr="00C805FD">
        <w:rPr>
          <w:sz w:val="27"/>
          <w:szCs w:val="27"/>
        </w:rPr>
        <w:t>«О модельной муниципальной программе муниципального образования городской округ город Пыть-Ях</w:t>
      </w:r>
      <w:r w:rsidR="00AC625D">
        <w:rPr>
          <w:sz w:val="27"/>
          <w:szCs w:val="27"/>
        </w:rPr>
        <w:t>, порядке принятия решения о разработке муниципальных программ, их формирования, утверждения и реализации</w:t>
      </w:r>
      <w:r w:rsidR="00AC625D" w:rsidRPr="00C805FD">
        <w:rPr>
          <w:sz w:val="27"/>
          <w:szCs w:val="27"/>
        </w:rPr>
        <w:t>»</w:t>
      </w:r>
      <w:r w:rsidR="0085047D">
        <w:rPr>
          <w:sz w:val="27"/>
          <w:szCs w:val="27"/>
        </w:rPr>
        <w:t xml:space="preserve"> (в ред. от 13.10.2020 № 418-па)</w:t>
      </w:r>
      <w:r w:rsidR="00B47931">
        <w:rPr>
          <w:sz w:val="27"/>
          <w:szCs w:val="27"/>
        </w:rPr>
        <w:t>,</w:t>
      </w:r>
      <w:r w:rsidR="00AC625D">
        <w:rPr>
          <w:sz w:val="27"/>
          <w:szCs w:val="27"/>
        </w:rPr>
        <w:t xml:space="preserve"> и</w:t>
      </w:r>
      <w:r w:rsidRPr="00C805FD">
        <w:rPr>
          <w:sz w:val="27"/>
          <w:szCs w:val="27"/>
        </w:rPr>
        <w:t xml:space="preserve"> </w:t>
      </w:r>
      <w:r w:rsidRPr="007B14BB">
        <w:rPr>
          <w:sz w:val="27"/>
          <w:szCs w:val="27"/>
        </w:rPr>
        <w:t xml:space="preserve">увеличением </w:t>
      </w:r>
      <w:r w:rsidR="007B14BB">
        <w:rPr>
          <w:sz w:val="27"/>
          <w:szCs w:val="27"/>
        </w:rPr>
        <w:t xml:space="preserve">общего </w:t>
      </w:r>
      <w:r w:rsidRPr="007B14BB">
        <w:rPr>
          <w:sz w:val="27"/>
          <w:szCs w:val="27"/>
        </w:rPr>
        <w:t>объема</w:t>
      </w:r>
      <w:r w:rsidRPr="00C805FD">
        <w:rPr>
          <w:sz w:val="27"/>
          <w:szCs w:val="27"/>
        </w:rPr>
        <w:t xml:space="preserve"> финансирования программы на </w:t>
      </w:r>
      <w:r w:rsidR="00073097">
        <w:rPr>
          <w:sz w:val="27"/>
          <w:szCs w:val="27"/>
        </w:rPr>
        <w:t>2 542,2</w:t>
      </w:r>
      <w:r w:rsidRPr="00C805FD">
        <w:rPr>
          <w:sz w:val="27"/>
          <w:szCs w:val="27"/>
        </w:rPr>
        <w:t xml:space="preserve"> тыс. руб.,</w:t>
      </w:r>
      <w:r w:rsidR="00073097">
        <w:rPr>
          <w:sz w:val="27"/>
          <w:szCs w:val="27"/>
        </w:rPr>
        <w:t xml:space="preserve"> за счет средств местного бюджета.</w:t>
      </w:r>
    </w:p>
    <w:p w:rsidR="0088290A" w:rsidRDefault="007B14BB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В 2020 году</w:t>
      </w:r>
      <w:r w:rsidR="0088290A">
        <w:rPr>
          <w:sz w:val="27"/>
          <w:szCs w:val="27"/>
        </w:rPr>
        <w:t xml:space="preserve"> п</w:t>
      </w:r>
      <w:r w:rsidR="0088290A" w:rsidRPr="0088290A">
        <w:rPr>
          <w:sz w:val="27"/>
          <w:szCs w:val="27"/>
        </w:rPr>
        <w:t xml:space="preserve">ерераспределены бюджетные ассигнования </w:t>
      </w:r>
      <w:r w:rsidR="00465A9C">
        <w:rPr>
          <w:sz w:val="27"/>
          <w:szCs w:val="27"/>
        </w:rPr>
        <w:t xml:space="preserve">в размере 243,7 тыс. руб. (местный бюджет) </w:t>
      </w:r>
      <w:r w:rsidR="0088290A" w:rsidRPr="0088290A">
        <w:rPr>
          <w:sz w:val="27"/>
          <w:szCs w:val="27"/>
        </w:rPr>
        <w:t xml:space="preserve">между мероприятиями </w:t>
      </w:r>
      <w:r w:rsidR="00F1637E">
        <w:rPr>
          <w:sz w:val="27"/>
          <w:szCs w:val="27"/>
        </w:rPr>
        <w:t>1.4.1 «Техническое обслуживан</w:t>
      </w:r>
      <w:r w:rsidR="0089281F">
        <w:rPr>
          <w:sz w:val="27"/>
          <w:szCs w:val="27"/>
        </w:rPr>
        <w:t xml:space="preserve">ие системы оповещения населения» </w:t>
      </w:r>
      <w:r w:rsidR="00F1637E">
        <w:rPr>
          <w:sz w:val="27"/>
          <w:szCs w:val="27"/>
        </w:rPr>
        <w:t xml:space="preserve">и 1.4.2 «Создание и содержание необходимого материального запаса для системы оповещения </w:t>
      </w:r>
      <w:r w:rsidR="00655C7E">
        <w:rPr>
          <w:sz w:val="27"/>
          <w:szCs w:val="27"/>
        </w:rPr>
        <w:t>населения» по</w:t>
      </w:r>
      <w:r w:rsidR="0088290A" w:rsidRPr="0088290A">
        <w:rPr>
          <w:sz w:val="27"/>
          <w:szCs w:val="27"/>
        </w:rPr>
        <w:t xml:space="preserve"> подпрограмме I «</w:t>
      </w:r>
      <w:r w:rsidR="0088290A">
        <w:rPr>
          <w:sz w:val="27"/>
          <w:szCs w:val="27"/>
        </w:rPr>
        <w:t>Организация и обеспечение мероприятий в сфере гражданской обороны, защиты населения и территорий муниципального образования горо</w:t>
      </w:r>
      <w:r w:rsidR="00F1637E">
        <w:rPr>
          <w:sz w:val="27"/>
          <w:szCs w:val="27"/>
        </w:rPr>
        <w:t>дской ок</w:t>
      </w:r>
      <w:r w:rsidR="0088290A">
        <w:rPr>
          <w:sz w:val="27"/>
          <w:szCs w:val="27"/>
        </w:rPr>
        <w:t>руг город Пыть-Ях от чрезвычайных ситуаций»</w:t>
      </w:r>
      <w:r w:rsidR="00465A9C">
        <w:rPr>
          <w:sz w:val="27"/>
          <w:szCs w:val="27"/>
        </w:rPr>
        <w:t xml:space="preserve"> (справка об изменении лимитов бюджетных обязательств от 24.08.2020 № 040/04/27)</w:t>
      </w:r>
      <w:r w:rsidR="0088290A">
        <w:rPr>
          <w:sz w:val="27"/>
          <w:szCs w:val="27"/>
        </w:rPr>
        <w:t xml:space="preserve">. </w:t>
      </w:r>
    </w:p>
    <w:p w:rsidR="001C3E4A" w:rsidRPr="00580493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580493">
        <w:rPr>
          <w:sz w:val="27"/>
          <w:szCs w:val="27"/>
        </w:rPr>
        <w:t>Также внесены изменения в объем финансирования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>-202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гг. в соответствие с доведенными предельными объемами бюджетных ассигнований на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 xml:space="preserve"> год и плановый период 202</w:t>
      </w:r>
      <w:r w:rsidR="00580493">
        <w:rPr>
          <w:sz w:val="27"/>
          <w:szCs w:val="27"/>
        </w:rPr>
        <w:t>2</w:t>
      </w:r>
      <w:r w:rsidRPr="00580493">
        <w:rPr>
          <w:sz w:val="27"/>
          <w:szCs w:val="27"/>
        </w:rPr>
        <w:t xml:space="preserve"> и 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года</w:t>
      </w:r>
    </w:p>
    <w:p w:rsidR="001C3E4A" w:rsidRP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C3E4A">
        <w:rPr>
          <w:sz w:val="27"/>
          <w:szCs w:val="27"/>
        </w:rPr>
        <w:t xml:space="preserve">- на 2021 год увеличен объем финансирования на сумму </w:t>
      </w:r>
      <w:r w:rsidR="00F1637E">
        <w:rPr>
          <w:sz w:val="27"/>
          <w:szCs w:val="27"/>
        </w:rPr>
        <w:t>64,3</w:t>
      </w:r>
      <w:r w:rsidRPr="001C3E4A">
        <w:rPr>
          <w:sz w:val="27"/>
          <w:szCs w:val="27"/>
        </w:rPr>
        <w:t xml:space="preserve"> тыс. руб</w:t>
      </w:r>
      <w:r w:rsidR="00F1637E">
        <w:rPr>
          <w:sz w:val="27"/>
          <w:szCs w:val="27"/>
        </w:rPr>
        <w:t xml:space="preserve">., </w:t>
      </w:r>
      <w:r w:rsidRPr="001C3E4A">
        <w:rPr>
          <w:sz w:val="27"/>
          <w:szCs w:val="27"/>
        </w:rPr>
        <w:t>средства местного бюджета;</w:t>
      </w:r>
    </w:p>
    <w:p w:rsid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  <w:t xml:space="preserve">- на 2022 год увеличен объем финансирования на сумму </w:t>
      </w:r>
      <w:r w:rsidR="00F1637E">
        <w:rPr>
          <w:sz w:val="27"/>
          <w:szCs w:val="27"/>
        </w:rPr>
        <w:t xml:space="preserve">64,3 </w:t>
      </w:r>
      <w:r w:rsidRPr="001C3E4A">
        <w:rPr>
          <w:sz w:val="27"/>
          <w:szCs w:val="27"/>
        </w:rPr>
        <w:t>тыс. руб.</w:t>
      </w:r>
      <w:r w:rsidR="00F1637E" w:rsidRPr="001C3E4A">
        <w:rPr>
          <w:sz w:val="27"/>
          <w:szCs w:val="27"/>
        </w:rPr>
        <w:t xml:space="preserve">, </w:t>
      </w:r>
      <w:r w:rsidR="00F1637E">
        <w:rPr>
          <w:sz w:val="27"/>
          <w:szCs w:val="27"/>
        </w:rPr>
        <w:t>средства</w:t>
      </w:r>
      <w:r w:rsidR="00580493" w:rsidRPr="001C3E4A">
        <w:rPr>
          <w:sz w:val="27"/>
          <w:szCs w:val="27"/>
        </w:rPr>
        <w:t xml:space="preserve"> местного бюджета</w:t>
      </w:r>
      <w:r w:rsidRPr="001C3E4A">
        <w:rPr>
          <w:sz w:val="27"/>
          <w:szCs w:val="27"/>
        </w:rPr>
        <w:t>;</w:t>
      </w:r>
    </w:p>
    <w:p w:rsidR="00D06555" w:rsidRDefault="00D06555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C3E4A">
        <w:rPr>
          <w:sz w:val="27"/>
          <w:szCs w:val="27"/>
        </w:rPr>
        <w:t>- на 202</w:t>
      </w:r>
      <w:r>
        <w:rPr>
          <w:sz w:val="27"/>
          <w:szCs w:val="27"/>
        </w:rPr>
        <w:t>3</w:t>
      </w:r>
      <w:r w:rsidRPr="001C3E4A">
        <w:rPr>
          <w:sz w:val="27"/>
          <w:szCs w:val="27"/>
        </w:rPr>
        <w:t xml:space="preserve"> год увеличен объем финансирования на сумму </w:t>
      </w:r>
      <w:r w:rsidR="00F1637E">
        <w:rPr>
          <w:sz w:val="27"/>
          <w:szCs w:val="27"/>
        </w:rPr>
        <w:t xml:space="preserve">301,2 </w:t>
      </w:r>
      <w:r w:rsidR="00F1637E" w:rsidRPr="001C3E4A">
        <w:rPr>
          <w:sz w:val="27"/>
          <w:szCs w:val="27"/>
        </w:rPr>
        <w:t>тыс.</w:t>
      </w:r>
      <w:r w:rsidRPr="001C3E4A">
        <w:rPr>
          <w:sz w:val="27"/>
          <w:szCs w:val="27"/>
        </w:rPr>
        <w:t xml:space="preserve"> руб., средства местного бюджета</w:t>
      </w:r>
      <w:r w:rsidR="003D1457">
        <w:rPr>
          <w:sz w:val="27"/>
          <w:szCs w:val="27"/>
        </w:rPr>
        <w:t xml:space="preserve">; </w:t>
      </w:r>
    </w:p>
    <w:p w:rsidR="00F1637E" w:rsidRDefault="00F1637E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- на </w:t>
      </w:r>
      <w:r w:rsidR="003D1457">
        <w:rPr>
          <w:sz w:val="27"/>
          <w:szCs w:val="27"/>
        </w:rPr>
        <w:t>2024 год</w:t>
      </w:r>
      <w:r>
        <w:rPr>
          <w:sz w:val="27"/>
          <w:szCs w:val="27"/>
        </w:rPr>
        <w:t xml:space="preserve"> увеличен объем финансирования на сумму 301,2 тыс. руб.,</w:t>
      </w:r>
      <w:r w:rsidR="003D1457">
        <w:rPr>
          <w:sz w:val="27"/>
          <w:szCs w:val="27"/>
        </w:rPr>
        <w:t xml:space="preserve"> средства; </w:t>
      </w:r>
    </w:p>
    <w:p w:rsidR="003D1457" w:rsidRDefault="003D1457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на 2025 год увеличен объем финансирования на сумму 301,2 тыс. руб., средства;</w:t>
      </w:r>
    </w:p>
    <w:p w:rsidR="003D1457" w:rsidRPr="001C3E4A" w:rsidRDefault="003D1457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на 2026-2030 годы увеличен объем финансирования на сумму 1510,0 тыс. рублей.</w:t>
      </w:r>
    </w:p>
    <w:p w:rsidR="00BF7D92" w:rsidRPr="00C805FD" w:rsidRDefault="001C3E4A" w:rsidP="00BF7D92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Объем финансирования программы в 2020 году </w:t>
      </w:r>
      <w:r w:rsidR="00332613">
        <w:rPr>
          <w:sz w:val="27"/>
          <w:szCs w:val="27"/>
        </w:rPr>
        <w:t>-</w:t>
      </w:r>
      <w:r w:rsidR="00C2046A" w:rsidRPr="00C805FD">
        <w:rPr>
          <w:sz w:val="27"/>
          <w:szCs w:val="27"/>
        </w:rPr>
        <w:t xml:space="preserve"> </w:t>
      </w:r>
      <w:r w:rsidR="003D1457">
        <w:rPr>
          <w:sz w:val="27"/>
          <w:szCs w:val="27"/>
        </w:rPr>
        <w:t>23 240,5</w:t>
      </w:r>
      <w:r w:rsidR="00C2046A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>.</w:t>
      </w:r>
      <w:r w:rsidR="00C2046A" w:rsidRPr="00C805FD">
        <w:rPr>
          <w:sz w:val="27"/>
          <w:szCs w:val="27"/>
        </w:rPr>
        <w:t xml:space="preserve">, </w:t>
      </w:r>
      <w:r w:rsidR="003D1457">
        <w:rPr>
          <w:sz w:val="27"/>
          <w:szCs w:val="27"/>
        </w:rPr>
        <w:t xml:space="preserve">средства местного бюджета. </w:t>
      </w:r>
      <w:r w:rsidR="00C2046A" w:rsidRPr="00C805FD">
        <w:rPr>
          <w:sz w:val="27"/>
          <w:szCs w:val="27"/>
        </w:rPr>
        <w:t xml:space="preserve">Общий объем финансирования программы составит </w:t>
      </w:r>
      <w:r w:rsidR="003D1457">
        <w:rPr>
          <w:sz w:val="27"/>
          <w:szCs w:val="27"/>
        </w:rPr>
        <w:t xml:space="preserve">278 085,5 </w:t>
      </w:r>
      <w:r w:rsidR="00E12EEC" w:rsidRPr="00C805FD">
        <w:rPr>
          <w:sz w:val="27"/>
          <w:szCs w:val="27"/>
        </w:rPr>
        <w:t>тыс. руб</w:t>
      </w:r>
      <w:r w:rsidR="001740FB" w:rsidRPr="00C805FD">
        <w:rPr>
          <w:sz w:val="27"/>
          <w:szCs w:val="27"/>
        </w:rPr>
        <w:t xml:space="preserve">., </w:t>
      </w:r>
      <w:r w:rsidR="003D1457">
        <w:rPr>
          <w:sz w:val="27"/>
          <w:szCs w:val="27"/>
        </w:rPr>
        <w:t xml:space="preserve">средства местного бюджета. </w:t>
      </w:r>
    </w:p>
    <w:p w:rsidR="00930840" w:rsidRPr="0089281F" w:rsidRDefault="004F2AA4" w:rsidP="00332613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930840" w:rsidRPr="00C805FD">
        <w:rPr>
          <w:sz w:val="27"/>
          <w:szCs w:val="27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</w:t>
      </w:r>
      <w:r w:rsidR="00930840" w:rsidRPr="0089281F">
        <w:rPr>
          <w:sz w:val="27"/>
          <w:szCs w:val="27"/>
        </w:rPr>
        <w:t>период 2021 и 2022 годов» (</w:t>
      </w:r>
      <w:r w:rsidR="0089281F" w:rsidRPr="0089281F">
        <w:rPr>
          <w:sz w:val="27"/>
          <w:szCs w:val="27"/>
        </w:rPr>
        <w:t>с изм.</w:t>
      </w:r>
      <w:r w:rsidR="00930840" w:rsidRPr="0089281F">
        <w:rPr>
          <w:sz w:val="27"/>
          <w:szCs w:val="27"/>
        </w:rPr>
        <w:t>) с учетом вносимых изменений, на реализацию данной программы.</w:t>
      </w:r>
    </w:p>
    <w:p w:rsidR="008010F4" w:rsidRPr="0089281F" w:rsidRDefault="008010F4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89281F">
        <w:rPr>
          <w:sz w:val="27"/>
          <w:szCs w:val="27"/>
        </w:rPr>
        <w:tab/>
        <w:t xml:space="preserve">   В проект</w:t>
      </w:r>
      <w:r w:rsidR="00FD7E98" w:rsidRPr="0089281F">
        <w:rPr>
          <w:sz w:val="27"/>
          <w:szCs w:val="27"/>
        </w:rPr>
        <w:t>е</w:t>
      </w:r>
      <w:r w:rsidRPr="0089281F">
        <w:rPr>
          <w:sz w:val="27"/>
          <w:szCs w:val="27"/>
        </w:rPr>
        <w:t xml:space="preserve"> постановления были выявлены технические ошибки, которые были устранены разработчиком</w:t>
      </w:r>
      <w:r w:rsidR="00FD7E98" w:rsidRPr="0089281F">
        <w:rPr>
          <w:sz w:val="27"/>
          <w:szCs w:val="27"/>
        </w:rPr>
        <w:t xml:space="preserve"> в ходе проведения экспертизы</w:t>
      </w:r>
      <w:r w:rsidRPr="0089281F">
        <w:rPr>
          <w:sz w:val="27"/>
          <w:szCs w:val="27"/>
        </w:rPr>
        <w:t>.</w:t>
      </w:r>
    </w:p>
    <w:p w:rsidR="00C805FD" w:rsidRDefault="000E237B" w:rsidP="008915E6">
      <w:pPr>
        <w:tabs>
          <w:tab w:val="left" w:pos="720"/>
        </w:tabs>
        <w:jc w:val="both"/>
        <w:rPr>
          <w:sz w:val="27"/>
          <w:szCs w:val="27"/>
        </w:rPr>
      </w:pPr>
      <w:r w:rsidRPr="0089281F">
        <w:rPr>
          <w:sz w:val="27"/>
          <w:szCs w:val="27"/>
        </w:rPr>
        <w:tab/>
      </w:r>
      <w:r w:rsidR="00065DF6" w:rsidRPr="0089281F">
        <w:rPr>
          <w:sz w:val="27"/>
          <w:szCs w:val="27"/>
        </w:rPr>
        <w:t>К проекту постановления замечания финансово-экономического характера отсутствуют.</w:t>
      </w:r>
    </w:p>
    <w:p w:rsidR="008915E6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</w:p>
    <w:p w:rsidR="008010F4" w:rsidRPr="00C805FD" w:rsidRDefault="008010F4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57159C" w:rsidRPr="00C805FD" w:rsidRDefault="003C7297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>Инспектор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Счетно-контрольной палаты </w:t>
      </w:r>
    </w:p>
    <w:p w:rsidR="001A6B3D" w:rsidRDefault="0057159C" w:rsidP="00C805FD">
      <w:pPr>
        <w:jc w:val="both"/>
      </w:pPr>
      <w:r w:rsidRPr="00C805FD">
        <w:rPr>
          <w:sz w:val="27"/>
          <w:szCs w:val="27"/>
        </w:rPr>
        <w:t>города Пыть-Яха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  <w:t xml:space="preserve">       </w:t>
      </w:r>
      <w:r w:rsidR="00C805FD">
        <w:rPr>
          <w:sz w:val="27"/>
          <w:szCs w:val="27"/>
        </w:rPr>
        <w:t xml:space="preserve">         </w:t>
      </w:r>
      <w:r w:rsidR="00073097">
        <w:rPr>
          <w:sz w:val="27"/>
          <w:szCs w:val="27"/>
        </w:rPr>
        <w:t xml:space="preserve">   </w:t>
      </w:r>
      <w:r w:rsidR="00C805FD">
        <w:rPr>
          <w:sz w:val="27"/>
          <w:szCs w:val="27"/>
        </w:rPr>
        <w:t xml:space="preserve"> </w:t>
      </w:r>
      <w:r w:rsidR="005769CF" w:rsidRPr="00C805FD">
        <w:rPr>
          <w:sz w:val="27"/>
          <w:szCs w:val="27"/>
        </w:rPr>
        <w:t xml:space="preserve"> </w:t>
      </w:r>
      <w:r w:rsidR="00073097">
        <w:rPr>
          <w:sz w:val="27"/>
          <w:szCs w:val="27"/>
        </w:rPr>
        <w:t xml:space="preserve">Г.Ф. Урубкова </w:t>
      </w:r>
    </w:p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4DE" w:rsidRDefault="00F874DE" w:rsidP="00C976B2">
      <w:r>
        <w:separator/>
      </w:r>
    </w:p>
  </w:endnote>
  <w:endnote w:type="continuationSeparator" w:id="0">
    <w:p w:rsidR="00F874DE" w:rsidRDefault="00F874DE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4DE" w:rsidRDefault="00F874DE" w:rsidP="00C976B2">
      <w:r>
        <w:separator/>
      </w:r>
    </w:p>
  </w:footnote>
  <w:footnote w:type="continuationSeparator" w:id="0">
    <w:p w:rsidR="00F874DE" w:rsidRDefault="00F874DE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3A8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65DF6"/>
    <w:rsid w:val="00073097"/>
    <w:rsid w:val="000A4013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74283"/>
    <w:rsid w:val="001A0E36"/>
    <w:rsid w:val="001A6B3D"/>
    <w:rsid w:val="001B2591"/>
    <w:rsid w:val="001C3E4A"/>
    <w:rsid w:val="001C436C"/>
    <w:rsid w:val="001D479B"/>
    <w:rsid w:val="001D68FB"/>
    <w:rsid w:val="001F030D"/>
    <w:rsid w:val="001F1452"/>
    <w:rsid w:val="00215D0D"/>
    <w:rsid w:val="002272DE"/>
    <w:rsid w:val="0025242B"/>
    <w:rsid w:val="002825DB"/>
    <w:rsid w:val="002B5A51"/>
    <w:rsid w:val="0031589E"/>
    <w:rsid w:val="00316564"/>
    <w:rsid w:val="00332613"/>
    <w:rsid w:val="0033475F"/>
    <w:rsid w:val="0034034C"/>
    <w:rsid w:val="0036731D"/>
    <w:rsid w:val="00380607"/>
    <w:rsid w:val="003A6D23"/>
    <w:rsid w:val="003B5431"/>
    <w:rsid w:val="003C7297"/>
    <w:rsid w:val="003D1457"/>
    <w:rsid w:val="003D5246"/>
    <w:rsid w:val="004055C8"/>
    <w:rsid w:val="004462F9"/>
    <w:rsid w:val="00453B27"/>
    <w:rsid w:val="00456E34"/>
    <w:rsid w:val="00465A9C"/>
    <w:rsid w:val="004A6FFB"/>
    <w:rsid w:val="004B13A5"/>
    <w:rsid w:val="004B2893"/>
    <w:rsid w:val="004B29C3"/>
    <w:rsid w:val="004B5B3C"/>
    <w:rsid w:val="004B7E90"/>
    <w:rsid w:val="004C6B73"/>
    <w:rsid w:val="004F2AA4"/>
    <w:rsid w:val="0050590C"/>
    <w:rsid w:val="00511F57"/>
    <w:rsid w:val="0053595B"/>
    <w:rsid w:val="00550CD6"/>
    <w:rsid w:val="00556561"/>
    <w:rsid w:val="0057014D"/>
    <w:rsid w:val="0057159C"/>
    <w:rsid w:val="005769CF"/>
    <w:rsid w:val="00580493"/>
    <w:rsid w:val="00586559"/>
    <w:rsid w:val="00593C5A"/>
    <w:rsid w:val="005C4C0C"/>
    <w:rsid w:val="005D0B05"/>
    <w:rsid w:val="00611EE8"/>
    <w:rsid w:val="00655C7E"/>
    <w:rsid w:val="00660CF2"/>
    <w:rsid w:val="00671134"/>
    <w:rsid w:val="0067606D"/>
    <w:rsid w:val="006A340D"/>
    <w:rsid w:val="006B13A8"/>
    <w:rsid w:val="006D3EFB"/>
    <w:rsid w:val="00703FFD"/>
    <w:rsid w:val="00711915"/>
    <w:rsid w:val="00741234"/>
    <w:rsid w:val="007575E9"/>
    <w:rsid w:val="00790F1F"/>
    <w:rsid w:val="007B14BB"/>
    <w:rsid w:val="007E0403"/>
    <w:rsid w:val="007F5431"/>
    <w:rsid w:val="008010F4"/>
    <w:rsid w:val="00801770"/>
    <w:rsid w:val="00801952"/>
    <w:rsid w:val="00820EFD"/>
    <w:rsid w:val="00826F9B"/>
    <w:rsid w:val="0085047D"/>
    <w:rsid w:val="00851DAF"/>
    <w:rsid w:val="00853636"/>
    <w:rsid w:val="00865D6C"/>
    <w:rsid w:val="008808B0"/>
    <w:rsid w:val="0088290A"/>
    <w:rsid w:val="008915E6"/>
    <w:rsid w:val="0089281F"/>
    <w:rsid w:val="0089774C"/>
    <w:rsid w:val="008A0FC3"/>
    <w:rsid w:val="008C2055"/>
    <w:rsid w:val="008D5D1A"/>
    <w:rsid w:val="00905D51"/>
    <w:rsid w:val="00930840"/>
    <w:rsid w:val="0094090F"/>
    <w:rsid w:val="009416C1"/>
    <w:rsid w:val="00974399"/>
    <w:rsid w:val="00980D7A"/>
    <w:rsid w:val="009821FD"/>
    <w:rsid w:val="00983B65"/>
    <w:rsid w:val="009B38D0"/>
    <w:rsid w:val="009D6CFC"/>
    <w:rsid w:val="009E15B0"/>
    <w:rsid w:val="00A11EB3"/>
    <w:rsid w:val="00A25F69"/>
    <w:rsid w:val="00A60AFF"/>
    <w:rsid w:val="00A8203E"/>
    <w:rsid w:val="00AC625D"/>
    <w:rsid w:val="00AD029D"/>
    <w:rsid w:val="00AE332D"/>
    <w:rsid w:val="00AF6242"/>
    <w:rsid w:val="00B01F79"/>
    <w:rsid w:val="00B20309"/>
    <w:rsid w:val="00B35DC0"/>
    <w:rsid w:val="00B47931"/>
    <w:rsid w:val="00B5739A"/>
    <w:rsid w:val="00B61505"/>
    <w:rsid w:val="00BB7C72"/>
    <w:rsid w:val="00BF7D92"/>
    <w:rsid w:val="00C2046A"/>
    <w:rsid w:val="00C25079"/>
    <w:rsid w:val="00C27A7A"/>
    <w:rsid w:val="00C57851"/>
    <w:rsid w:val="00C805FD"/>
    <w:rsid w:val="00C976B2"/>
    <w:rsid w:val="00CB1BC4"/>
    <w:rsid w:val="00CB29C9"/>
    <w:rsid w:val="00CC743F"/>
    <w:rsid w:val="00D02769"/>
    <w:rsid w:val="00D06555"/>
    <w:rsid w:val="00D41B29"/>
    <w:rsid w:val="00D44BAE"/>
    <w:rsid w:val="00D544D3"/>
    <w:rsid w:val="00D87C69"/>
    <w:rsid w:val="00D97A11"/>
    <w:rsid w:val="00DE6B79"/>
    <w:rsid w:val="00DF1F7A"/>
    <w:rsid w:val="00E12A48"/>
    <w:rsid w:val="00E12EEC"/>
    <w:rsid w:val="00E229C3"/>
    <w:rsid w:val="00E319E8"/>
    <w:rsid w:val="00E46767"/>
    <w:rsid w:val="00E7136C"/>
    <w:rsid w:val="00E9235E"/>
    <w:rsid w:val="00E95C09"/>
    <w:rsid w:val="00EB3C48"/>
    <w:rsid w:val="00ED280D"/>
    <w:rsid w:val="00ED3B59"/>
    <w:rsid w:val="00EF7871"/>
    <w:rsid w:val="00F16156"/>
    <w:rsid w:val="00F1637E"/>
    <w:rsid w:val="00F16A95"/>
    <w:rsid w:val="00F32AD0"/>
    <w:rsid w:val="00F649FE"/>
    <w:rsid w:val="00F874DE"/>
    <w:rsid w:val="00FD4B4F"/>
    <w:rsid w:val="00FD7E98"/>
    <w:rsid w:val="00FE0C6B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"/>
    <w:basedOn w:val="a"/>
    <w:rsid w:val="001C3E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8745C-7893-45FC-BDD5-70077B82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27</cp:revision>
  <cp:lastPrinted>2020-11-18T11:05:00Z</cp:lastPrinted>
  <dcterms:created xsi:type="dcterms:W3CDTF">2020-05-26T07:07:00Z</dcterms:created>
  <dcterms:modified xsi:type="dcterms:W3CDTF">2020-11-18T11:17:00Z</dcterms:modified>
</cp:coreProperties>
</file>